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noProof/>
          <w:color w:val="157DEC"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82" w:rsidRPr="00465082" w:rsidRDefault="00465082" w:rsidP="00465082">
      <w:pPr>
        <w:spacing w:before="75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 w:rsidRPr="00465082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Area of Parallelogram</w:t>
      </w:r>
    </w:p>
    <w:p w:rsidR="00465082" w:rsidRPr="00465082" w:rsidRDefault="00465082" w:rsidP="004650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508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ABCD is a parallelogram with base (b) and altitude (h). </w:t>
      </w:r>
    </w:p>
    <w:p w:rsidR="00465082" w:rsidRPr="00465082" w:rsidRDefault="00465082" w:rsidP="00465082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157DEC"/>
          <w:sz w:val="23"/>
          <w:szCs w:val="23"/>
        </w:rPr>
        <w:drawing>
          <wp:inline distT="0" distB="0" distL="0" distR="0">
            <wp:extent cx="2476500" cy="1390650"/>
            <wp:effectExtent l="19050" t="0" r="0" b="0"/>
            <wp:docPr id="1" name="Picture 1" descr="area of parallelogram,perimeter of parallelogram">
              <a:hlinkClick xmlns:a="http://schemas.openxmlformats.org/drawingml/2006/main" r:id="rId7" tooltip="&quot;area of parallelogram,perimeter of parallelogr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 of parallelogram,perimeter of parallelogram">
                      <a:hlinkClick r:id="rId7" tooltip="&quot;area of parallelogram,perimeter of parallelogr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Area of parallelogram    = 2 × Area of ∆ABC </w:t>
      </w: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br/>
        <w:t>                                   = 2 × 1/2 × base × height sq. units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                = 2 × 1/2 × AB × CE sq. units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                = b × h sq. units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                = base × height sq. units </w:t>
      </w:r>
    </w:p>
    <w:p w:rsidR="00465082" w:rsidRDefault="00465082" w:rsidP="0046508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57DEC"/>
        </w:rPr>
        <w:tab/>
      </w:r>
      <w:r>
        <w:rPr>
          <w:rFonts w:ascii="Verdana" w:hAnsi="Verdana"/>
          <w:i/>
          <w:iCs/>
          <w:color w:val="000000"/>
          <w:sz w:val="23"/>
          <w:szCs w:val="23"/>
        </w:rPr>
        <w:t>Perimeter of parallelogram = 2(AB + BC)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                                       = 2 × (Sum of adjacent sides) </w:t>
      </w:r>
    </w:p>
    <w:p w:rsidR="00465082" w:rsidRPr="00465082" w:rsidRDefault="00465082" w:rsidP="0046508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57DEC"/>
        </w:rPr>
        <w:t xml:space="preserve">1. </w:t>
      </w:r>
      <w:r w:rsidRPr="00465082">
        <w:rPr>
          <w:rFonts w:ascii="Verdana" w:hAnsi="Verdana"/>
          <w:b/>
          <w:bCs/>
          <w:color w:val="000000"/>
          <w:sz w:val="23"/>
          <w:szCs w:val="23"/>
        </w:rPr>
        <w:t> </w:t>
      </w:r>
      <w:r w:rsidRPr="00465082">
        <w:rPr>
          <w:rFonts w:ascii="Verdana" w:hAnsi="Verdana"/>
          <w:color w:val="000000"/>
          <w:sz w:val="23"/>
          <w:szCs w:val="23"/>
        </w:rPr>
        <w:t>ABCD is a parallelogram in which AB = 20 cm, BC = 13 cm, AC = 21 cm. Find the area of parallelogram ABCD. </w:t>
      </w:r>
    </w:p>
    <w:p w:rsidR="00465082" w:rsidRPr="00465082" w:rsidRDefault="00465082" w:rsidP="004650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157DEC"/>
          <w:sz w:val="23"/>
          <w:szCs w:val="23"/>
        </w:rPr>
        <w:drawing>
          <wp:inline distT="0" distB="0" distL="0" distR="0">
            <wp:extent cx="2057400" cy="1152525"/>
            <wp:effectExtent l="19050" t="0" r="0" b="0"/>
            <wp:docPr id="3" name="Picture 3" descr="area of parallelogram,perimeter of parallelogram">
              <a:hlinkClick xmlns:a="http://schemas.openxmlformats.org/drawingml/2006/main" r:id="rId9" tooltip="&quot;area of parallelogram,perimeter of parallelogr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a of parallelogram,perimeter of parallelogram">
                      <a:hlinkClick r:id="rId9" tooltip="&quot;area of parallelogram,perimeter of parallelogr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82" w:rsidRPr="00465082" w:rsidRDefault="00465082" w:rsidP="00465082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1" w:history="1">
        <w:r w:rsidRPr="00465082">
          <w:rPr>
            <w:rFonts w:ascii="Helvetica" w:eastAsia="Times New Roman" w:hAnsi="Helvetica" w:cs="Helvetica"/>
            <w:b/>
            <w:bCs/>
            <w:color w:val="555555"/>
            <w:sz w:val="15"/>
          </w:rPr>
          <w:t>2</w:t>
        </w:r>
        <w:r w:rsidRPr="00465082">
          <w:rPr>
            <w:rFonts w:ascii="Helvetica" w:eastAsia="Times New Roman" w:hAnsi="Helvetica" w:cs="Helvetica"/>
            <w:b/>
            <w:bCs/>
            <w:color w:val="157DEC"/>
            <w:sz w:val="17"/>
          </w:rPr>
          <w:t>Save</w:t>
        </w:r>
      </w:hyperlink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465082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Solution:</w:t>
      </w: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br/>
        <w:t>Area of parallelogram ABCD = 2 area of ∆ABC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In ∆ ABC,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AB = 20 cm BC = 13 cm AC = 21 cm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So, s = (20 + 15 + 21)/2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        = 54/2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        = 27</w:t>
      </w: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br/>
        <w:t xml:space="preserve">Therefore, area of ∆ABC = </w:t>
      </w:r>
      <w:proofErr w:type="gramStart"/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√(</w:t>
      </w:r>
      <w:proofErr w:type="gramEnd"/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27 (27 - 20) (27 - 13) (27 - 21))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 xml:space="preserve">                                        = </w:t>
      </w:r>
      <w:proofErr w:type="gramStart"/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√(</w:t>
      </w:r>
      <w:proofErr w:type="gramEnd"/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27 × 7 × 14 × 6)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                     = √(3 × 3 × 3 × 7 × 2 × 7 × 2 × 3)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                     = 2 × 3 × 3 × 7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                     = 126 cm² </w:t>
      </w: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br/>
        <w:t>Area of parallelogram ABCD = 2 area of ∆ABC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                          = 2 × 126 cm² </w:t>
      </w:r>
    </w:p>
    <w:p w:rsidR="00465082" w:rsidRPr="00465082" w:rsidRDefault="00465082" w:rsidP="00465082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082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                          = 252 cm² </w:t>
      </w:r>
    </w:p>
    <w:p w:rsidR="004A4B23" w:rsidRDefault="004A4B23" w:rsidP="00465082">
      <w:pPr>
        <w:tabs>
          <w:tab w:val="left" w:pos="300"/>
        </w:tabs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57DEC"/>
        </w:rPr>
      </w:pPr>
    </w:p>
    <w:sectPr w:rsidR="004A4B23" w:rsidSect="00FE2605">
      <w:pgSz w:w="11907" w:h="16839" w:code="9"/>
      <w:pgMar w:top="360" w:right="747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41"/>
    <w:multiLevelType w:val="multilevel"/>
    <w:tmpl w:val="1A8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67A"/>
    <w:multiLevelType w:val="multilevel"/>
    <w:tmpl w:val="CE3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B5AA7"/>
    <w:multiLevelType w:val="multilevel"/>
    <w:tmpl w:val="FBE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5EDF"/>
    <w:multiLevelType w:val="multilevel"/>
    <w:tmpl w:val="CD30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B6D80"/>
    <w:multiLevelType w:val="multilevel"/>
    <w:tmpl w:val="4F4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81763"/>
    <w:multiLevelType w:val="multilevel"/>
    <w:tmpl w:val="C7E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30D1B"/>
    <w:multiLevelType w:val="multilevel"/>
    <w:tmpl w:val="F11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03207"/>
    <w:multiLevelType w:val="multilevel"/>
    <w:tmpl w:val="FC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C6"/>
    <w:rsid w:val="00211625"/>
    <w:rsid w:val="0027000E"/>
    <w:rsid w:val="002824E7"/>
    <w:rsid w:val="003F59B7"/>
    <w:rsid w:val="00465082"/>
    <w:rsid w:val="004A4B23"/>
    <w:rsid w:val="004F6C2E"/>
    <w:rsid w:val="00594358"/>
    <w:rsid w:val="006B6FF8"/>
    <w:rsid w:val="0090228D"/>
    <w:rsid w:val="00986D2F"/>
    <w:rsid w:val="00AA5810"/>
    <w:rsid w:val="00AF01C6"/>
    <w:rsid w:val="00B25696"/>
    <w:rsid w:val="00C772D4"/>
    <w:rsid w:val="00CC7B54"/>
    <w:rsid w:val="00DD6D00"/>
    <w:rsid w:val="00E0127B"/>
    <w:rsid w:val="00E63C17"/>
    <w:rsid w:val="00E81ED4"/>
    <w:rsid w:val="00EC2D9A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C6"/>
    <w:pPr>
      <w:spacing w:line="276" w:lineRule="auto"/>
      <w:ind w:left="0" w:firstLine="0"/>
    </w:pPr>
  </w:style>
  <w:style w:type="paragraph" w:styleId="Heading1">
    <w:name w:val="heading 1"/>
    <w:basedOn w:val="Normal"/>
    <w:link w:val="Heading1Char"/>
    <w:uiPriority w:val="9"/>
    <w:qFormat/>
    <w:rsid w:val="00C7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1C6"/>
  </w:style>
  <w:style w:type="paragraph" w:styleId="BalloonText">
    <w:name w:val="Balloon Text"/>
    <w:basedOn w:val="Normal"/>
    <w:link w:val="BalloonTextChar"/>
    <w:uiPriority w:val="99"/>
    <w:semiHidden/>
    <w:unhideWhenUsed/>
    <w:rsid w:val="00A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6D2F"/>
    <w:rPr>
      <w:b/>
      <w:bCs/>
    </w:rPr>
  </w:style>
  <w:style w:type="character" w:styleId="Emphasis">
    <w:name w:val="Emphasis"/>
    <w:basedOn w:val="DefaultParagraphFont"/>
    <w:uiPriority w:val="20"/>
    <w:qFormat/>
    <w:rsid w:val="00986D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7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7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72D4"/>
    <w:rPr>
      <w:rFonts w:ascii="Arial" w:eastAsia="Times New Roman" w:hAnsi="Arial" w:cs="Arial"/>
      <w:vanish/>
      <w:sz w:val="16"/>
      <w:szCs w:val="16"/>
    </w:rPr>
  </w:style>
  <w:style w:type="character" w:customStyle="1" w:styleId="mi">
    <w:name w:val="mi"/>
    <w:basedOn w:val="DefaultParagraphFont"/>
    <w:rsid w:val="00594358"/>
  </w:style>
  <w:style w:type="character" w:customStyle="1" w:styleId="mn">
    <w:name w:val="mn"/>
    <w:basedOn w:val="DefaultParagraphFont"/>
    <w:rsid w:val="00594358"/>
  </w:style>
  <w:style w:type="character" w:customStyle="1" w:styleId="mjxassistivemathml">
    <w:name w:val="mjx_assistive_mathml"/>
    <w:basedOn w:val="DefaultParagraphFont"/>
    <w:rsid w:val="00594358"/>
  </w:style>
  <w:style w:type="character" w:styleId="Hyperlink">
    <w:name w:val="Hyperlink"/>
    <w:basedOn w:val="DefaultParagraphFont"/>
    <w:uiPriority w:val="99"/>
    <w:semiHidden/>
    <w:unhideWhenUsed/>
    <w:rsid w:val="00465082"/>
    <w:rPr>
      <w:color w:val="0000FF"/>
      <w:u w:val="single"/>
    </w:rPr>
  </w:style>
  <w:style w:type="character" w:customStyle="1" w:styleId="pin1546938742863count">
    <w:name w:val="pin_1546938742863_count"/>
    <w:basedOn w:val="DefaultParagraphFont"/>
    <w:rsid w:val="0046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4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ath-only-math.com/images/area-of-parallelogram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pinterest.com/pin/create/button/?guid=rE97ydjkFe8K-1&amp;url=http%3A%2F%2Fwww.math-only-math.com%2Farea-of-parallelogram.html&amp;media=https%3A%2F%2Fwww.math-only-math.com%2Fimages%2Farea-of-parallelogram-ABCD.jpg&amp;description=area%20of%20parallelogram%2Cperimeter%20of%20parallelogra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math-only-math.com/images/area-of-parallelogram-ABC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EBF6-BAC9-4FB1-9D18-83D89786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3</cp:revision>
  <dcterms:created xsi:type="dcterms:W3CDTF">2019-01-08T09:12:00Z</dcterms:created>
  <dcterms:modified xsi:type="dcterms:W3CDTF">2019-01-08T09:14:00Z</dcterms:modified>
</cp:coreProperties>
</file>